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7A" w:rsidRPr="00EE667A" w:rsidRDefault="00EE667A" w:rsidP="00EE667A">
      <w:pPr>
        <w:ind w:right="70"/>
        <w:jc w:val="right"/>
        <w:rPr>
          <w:rFonts w:cs="Arial"/>
        </w:rPr>
      </w:pPr>
      <w:r w:rsidRPr="00EE667A">
        <w:rPr>
          <w:rFonts w:cs="Arial"/>
        </w:rPr>
        <w:t>Annexe</w:t>
      </w:r>
    </w:p>
    <w:p w:rsidR="00EE667A" w:rsidRDefault="00EE667A" w:rsidP="00160189">
      <w:pPr>
        <w:ind w:right="70"/>
        <w:jc w:val="both"/>
        <w:rPr>
          <w:rFonts w:cs="Arial"/>
          <w:sz w:val="20"/>
        </w:rPr>
      </w:pPr>
    </w:p>
    <w:p w:rsidR="00160189" w:rsidRDefault="00160189" w:rsidP="00160189">
      <w:pPr>
        <w:ind w:right="70"/>
        <w:jc w:val="both"/>
        <w:rPr>
          <w:rFonts w:cs="Arial"/>
          <w:sz w:val="20"/>
        </w:rPr>
      </w:pPr>
      <w:r>
        <w:rPr>
          <w:rFonts w:cs="Arial"/>
          <w:sz w:val="20"/>
        </w:rPr>
        <w:t>C.C.A.S.-Ville de Belfort</w:t>
      </w:r>
    </w:p>
    <w:p w:rsidR="00160189" w:rsidRDefault="00160189" w:rsidP="00160189">
      <w:pPr>
        <w:ind w:right="70"/>
        <w:jc w:val="center"/>
        <w:rPr>
          <w:rFonts w:cs="Arial"/>
          <w:sz w:val="28"/>
        </w:rPr>
      </w:pPr>
    </w:p>
    <w:p w:rsidR="00160189" w:rsidRDefault="00160189" w:rsidP="00160189">
      <w:pPr>
        <w:ind w:right="70"/>
        <w:jc w:val="center"/>
        <w:rPr>
          <w:rFonts w:cs="Arial"/>
          <w:sz w:val="28"/>
        </w:rPr>
      </w:pPr>
    </w:p>
    <w:p w:rsidR="00B510AF" w:rsidRDefault="00B510AF" w:rsidP="00160189">
      <w:pPr>
        <w:ind w:right="70"/>
        <w:jc w:val="center"/>
        <w:rPr>
          <w:rFonts w:cs="Arial"/>
          <w:sz w:val="28"/>
        </w:rPr>
      </w:pPr>
    </w:p>
    <w:p w:rsidR="00B510AF" w:rsidRDefault="00B510AF" w:rsidP="00160189">
      <w:pPr>
        <w:ind w:right="70"/>
        <w:jc w:val="center"/>
        <w:rPr>
          <w:rFonts w:cs="Arial"/>
          <w:sz w:val="28"/>
        </w:rPr>
      </w:pPr>
    </w:p>
    <w:p w:rsidR="00160189" w:rsidRPr="00160189" w:rsidRDefault="00160189" w:rsidP="00160189">
      <w:pPr>
        <w:ind w:right="70"/>
        <w:jc w:val="center"/>
        <w:rPr>
          <w:rFonts w:cs="Arial"/>
          <w:sz w:val="28"/>
        </w:rPr>
      </w:pPr>
      <w:r w:rsidRPr="00160189">
        <w:rPr>
          <w:rFonts w:cs="Arial"/>
          <w:sz w:val="28"/>
        </w:rPr>
        <w:t>Dispositif de déneigement au domicile des personnes âgées ou handicapées</w:t>
      </w:r>
    </w:p>
    <w:p w:rsidR="00160189" w:rsidRDefault="00160189" w:rsidP="00160189">
      <w:pPr>
        <w:ind w:right="70"/>
        <w:jc w:val="center"/>
        <w:rPr>
          <w:rFonts w:cs="Arial"/>
          <w:sz w:val="28"/>
        </w:rPr>
      </w:pPr>
      <w:r w:rsidRPr="00160189">
        <w:rPr>
          <w:rFonts w:cs="Arial"/>
          <w:sz w:val="28"/>
        </w:rPr>
        <w:t>Hiver 201</w:t>
      </w:r>
      <w:r w:rsidR="00F50B47">
        <w:rPr>
          <w:rFonts w:cs="Arial"/>
          <w:sz w:val="28"/>
        </w:rPr>
        <w:t>9</w:t>
      </w:r>
      <w:r w:rsidRPr="00160189">
        <w:rPr>
          <w:rFonts w:cs="Arial"/>
          <w:sz w:val="28"/>
        </w:rPr>
        <w:t>-20</w:t>
      </w:r>
      <w:r w:rsidR="00F50B47">
        <w:rPr>
          <w:rFonts w:cs="Arial"/>
          <w:sz w:val="28"/>
        </w:rPr>
        <w:t>20</w:t>
      </w:r>
    </w:p>
    <w:p w:rsidR="00160189" w:rsidRDefault="00160189" w:rsidP="00160189">
      <w:pPr>
        <w:ind w:right="70"/>
        <w:jc w:val="both"/>
        <w:rPr>
          <w:rFonts w:cs="Arial"/>
          <w:sz w:val="20"/>
        </w:rPr>
      </w:pPr>
    </w:p>
    <w:p w:rsidR="00160189" w:rsidRDefault="00160189" w:rsidP="00160189">
      <w:pPr>
        <w:ind w:right="70"/>
        <w:jc w:val="both"/>
        <w:rPr>
          <w:rFonts w:cs="Arial"/>
          <w:sz w:val="20"/>
        </w:rPr>
      </w:pPr>
    </w:p>
    <w:p w:rsidR="00B510AF" w:rsidRDefault="00B510AF" w:rsidP="00160189">
      <w:pPr>
        <w:jc w:val="center"/>
        <w:rPr>
          <w:rFonts w:cs="Arial"/>
          <w:b/>
          <w:sz w:val="28"/>
          <w:u w:val="single"/>
        </w:rPr>
      </w:pPr>
    </w:p>
    <w:p w:rsidR="00160189" w:rsidRPr="00160189" w:rsidRDefault="00160189" w:rsidP="00160189">
      <w:pPr>
        <w:jc w:val="center"/>
        <w:rPr>
          <w:rFonts w:cs="Arial"/>
          <w:b/>
          <w:sz w:val="28"/>
          <w:u w:val="single"/>
        </w:rPr>
      </w:pPr>
      <w:r w:rsidRPr="00160189">
        <w:rPr>
          <w:rFonts w:cs="Arial"/>
          <w:b/>
          <w:sz w:val="28"/>
          <w:u w:val="single"/>
        </w:rPr>
        <w:t>Conditions individuelles d’inscription</w:t>
      </w:r>
    </w:p>
    <w:p w:rsidR="00160189" w:rsidRDefault="00160189" w:rsidP="00160189">
      <w:pPr>
        <w:jc w:val="both"/>
        <w:rPr>
          <w:rFonts w:cs="Arial"/>
          <w:b/>
          <w:i/>
          <w:sz w:val="20"/>
          <w:u w:val="single"/>
        </w:rPr>
      </w:pPr>
    </w:p>
    <w:p w:rsidR="00160189" w:rsidRDefault="00160189" w:rsidP="00160189">
      <w:pPr>
        <w:jc w:val="both"/>
        <w:rPr>
          <w:rFonts w:cs="Arial"/>
          <w:b/>
          <w:i/>
          <w:sz w:val="20"/>
          <w:u w:val="single"/>
        </w:rPr>
      </w:pPr>
    </w:p>
    <w:p w:rsidR="00B510AF" w:rsidRDefault="00B510AF" w:rsidP="00160189">
      <w:pPr>
        <w:jc w:val="both"/>
        <w:rPr>
          <w:rFonts w:cs="Arial"/>
          <w:b/>
          <w:i/>
          <w:sz w:val="20"/>
          <w:u w:val="single"/>
        </w:rPr>
      </w:pPr>
    </w:p>
    <w:p w:rsidR="00160189" w:rsidRDefault="00160189" w:rsidP="00160189">
      <w:pPr>
        <w:jc w:val="both"/>
        <w:rPr>
          <w:rFonts w:cs="Arial"/>
          <w:b/>
          <w:i/>
          <w:sz w:val="20"/>
          <w:u w:val="single"/>
        </w:rPr>
      </w:pPr>
    </w:p>
    <w:p w:rsidR="00160189" w:rsidRPr="000D150D" w:rsidRDefault="00160189" w:rsidP="00160189">
      <w:pPr>
        <w:jc w:val="both"/>
        <w:rPr>
          <w:rFonts w:cs="Arial"/>
          <w:b/>
          <w:i/>
          <w:sz w:val="20"/>
          <w:u w:val="single"/>
        </w:rPr>
      </w:pPr>
      <w:r w:rsidRPr="000D150D">
        <w:rPr>
          <w:rFonts w:cs="Arial"/>
          <w:b/>
          <w:i/>
          <w:sz w:val="20"/>
          <w:u w:val="single"/>
        </w:rPr>
        <w:t>Inscription dans le dispositif</w:t>
      </w:r>
    </w:p>
    <w:p w:rsidR="00160189" w:rsidRPr="000D150D" w:rsidRDefault="00160189" w:rsidP="00160189">
      <w:pPr>
        <w:ind w:right="-110"/>
        <w:jc w:val="both"/>
        <w:rPr>
          <w:rFonts w:cs="Arial"/>
          <w:sz w:val="20"/>
        </w:rPr>
      </w:pPr>
    </w:p>
    <w:p w:rsidR="00160189" w:rsidRDefault="00160189" w:rsidP="00160189">
      <w:pPr>
        <w:ind w:right="-11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Le public concerné </w:t>
      </w:r>
      <w:r w:rsidRPr="000D150D">
        <w:rPr>
          <w:rFonts w:cs="Arial"/>
          <w:sz w:val="20"/>
        </w:rPr>
        <w:t>et bénéficiaire du service de déneigement est composé :</w:t>
      </w:r>
    </w:p>
    <w:p w:rsidR="00160189" w:rsidRPr="000D150D" w:rsidRDefault="00160189" w:rsidP="00160189">
      <w:pPr>
        <w:ind w:right="-110"/>
        <w:jc w:val="both"/>
        <w:rPr>
          <w:rFonts w:cs="Arial"/>
          <w:sz w:val="20"/>
        </w:rPr>
      </w:pPr>
    </w:p>
    <w:p w:rsidR="00160189" w:rsidRPr="000D150D" w:rsidRDefault="00160189" w:rsidP="00160189">
      <w:pPr>
        <w:numPr>
          <w:ilvl w:val="0"/>
          <w:numId w:val="2"/>
        </w:numPr>
        <w:ind w:right="-110"/>
        <w:jc w:val="both"/>
        <w:rPr>
          <w:rFonts w:cs="Arial"/>
          <w:sz w:val="20"/>
        </w:rPr>
      </w:pPr>
      <w:r>
        <w:rPr>
          <w:rFonts w:cs="Arial"/>
          <w:sz w:val="20"/>
        </w:rPr>
        <w:t>des personnes âgées de + 70 ans ;</w:t>
      </w:r>
    </w:p>
    <w:p w:rsidR="00160189" w:rsidRPr="000D150D" w:rsidRDefault="00160189" w:rsidP="00160189">
      <w:pPr>
        <w:numPr>
          <w:ilvl w:val="0"/>
          <w:numId w:val="2"/>
        </w:numPr>
        <w:ind w:right="-110"/>
        <w:jc w:val="both"/>
        <w:rPr>
          <w:rFonts w:cs="Arial"/>
          <w:sz w:val="20"/>
        </w:rPr>
      </w:pPr>
      <w:r>
        <w:rPr>
          <w:rFonts w:cs="Arial"/>
          <w:sz w:val="20"/>
        </w:rPr>
        <w:t>des personnes handicapées ;</w:t>
      </w:r>
    </w:p>
    <w:p w:rsidR="00160189" w:rsidRDefault="00160189" w:rsidP="00160189">
      <w:pPr>
        <w:numPr>
          <w:ilvl w:val="0"/>
          <w:numId w:val="2"/>
        </w:numPr>
        <w:ind w:right="-110"/>
        <w:jc w:val="both"/>
        <w:rPr>
          <w:rFonts w:cs="Arial"/>
          <w:sz w:val="20"/>
        </w:rPr>
      </w:pPr>
      <w:r w:rsidRPr="000D150D">
        <w:rPr>
          <w:rFonts w:cs="Arial"/>
          <w:sz w:val="20"/>
        </w:rPr>
        <w:t>des personnes en incapacité momentanée (certificat médical).</w:t>
      </w:r>
    </w:p>
    <w:p w:rsidR="00160189" w:rsidRPr="000D150D" w:rsidRDefault="00160189" w:rsidP="00160189">
      <w:pPr>
        <w:ind w:left="720" w:right="-110"/>
        <w:jc w:val="both"/>
        <w:rPr>
          <w:rFonts w:cs="Arial"/>
          <w:sz w:val="20"/>
        </w:rPr>
      </w:pPr>
    </w:p>
    <w:p w:rsidR="00160189" w:rsidRDefault="00160189" w:rsidP="00160189">
      <w:pPr>
        <w:ind w:right="-11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L’ensemble des </w:t>
      </w:r>
      <w:r w:rsidRPr="000D150D">
        <w:rPr>
          <w:rFonts w:cs="Arial"/>
          <w:sz w:val="20"/>
        </w:rPr>
        <w:t>usagers du service de déneigement</w:t>
      </w:r>
      <w:r>
        <w:rPr>
          <w:rFonts w:cs="Arial"/>
          <w:sz w:val="20"/>
        </w:rPr>
        <w:t xml:space="preserve"> devra s’acquitter d’un </w:t>
      </w:r>
      <w:r w:rsidRPr="00160189">
        <w:rPr>
          <w:rFonts w:cs="Arial"/>
          <w:b/>
          <w:sz w:val="20"/>
        </w:rPr>
        <w:t>droit d’inscription</w:t>
      </w:r>
      <w:r>
        <w:rPr>
          <w:rFonts w:cs="Arial"/>
          <w:b/>
          <w:sz w:val="20"/>
        </w:rPr>
        <w:t xml:space="preserve"> forfaitaire</w:t>
      </w:r>
      <w:r w:rsidRPr="00160189">
        <w:rPr>
          <w:rFonts w:cs="Arial"/>
          <w:b/>
          <w:sz w:val="20"/>
        </w:rPr>
        <w:t xml:space="preserve"> fixé à 11 €</w:t>
      </w:r>
      <w:r>
        <w:rPr>
          <w:rFonts w:cs="Arial"/>
          <w:sz w:val="20"/>
        </w:rPr>
        <w:t>.</w:t>
      </w:r>
      <w:r w:rsidRPr="000D150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160189" w:rsidRPr="00160189" w:rsidRDefault="00160189" w:rsidP="00160189">
      <w:pPr>
        <w:ind w:right="-110"/>
        <w:jc w:val="both"/>
        <w:rPr>
          <w:rFonts w:cs="Arial"/>
          <w:i/>
          <w:sz w:val="20"/>
        </w:rPr>
      </w:pPr>
      <w:r w:rsidRPr="00160189">
        <w:rPr>
          <w:rFonts w:cs="Arial"/>
          <w:i/>
          <w:sz w:val="20"/>
        </w:rPr>
        <w:t>Pour valider son inscription, Il est obligatoire que le bénéficiaire se soit acquitté de l’ensemble des factures correspondantes aux saisons précédentes.</w:t>
      </w:r>
    </w:p>
    <w:p w:rsidR="00160189" w:rsidRDefault="00160189" w:rsidP="00160189">
      <w:pPr>
        <w:ind w:right="70"/>
        <w:jc w:val="both"/>
        <w:rPr>
          <w:rFonts w:cs="Arial"/>
          <w:sz w:val="20"/>
        </w:rPr>
      </w:pPr>
    </w:p>
    <w:p w:rsidR="00160189" w:rsidRDefault="00160189" w:rsidP="00160189">
      <w:pPr>
        <w:ind w:right="70"/>
        <w:jc w:val="both"/>
        <w:rPr>
          <w:rFonts w:cs="Arial"/>
          <w:sz w:val="20"/>
        </w:rPr>
      </w:pPr>
    </w:p>
    <w:p w:rsidR="00160189" w:rsidRDefault="00160189" w:rsidP="00160189">
      <w:pPr>
        <w:ind w:right="70"/>
        <w:jc w:val="both"/>
        <w:rPr>
          <w:rFonts w:cs="Arial"/>
          <w:b/>
          <w:i/>
          <w:sz w:val="20"/>
          <w:u w:val="single"/>
        </w:rPr>
      </w:pPr>
    </w:p>
    <w:p w:rsidR="00160189" w:rsidRDefault="00160189" w:rsidP="00160189">
      <w:pPr>
        <w:ind w:right="70"/>
        <w:jc w:val="both"/>
        <w:rPr>
          <w:rFonts w:cs="Arial"/>
          <w:sz w:val="20"/>
        </w:rPr>
      </w:pPr>
      <w:r w:rsidRPr="00160189">
        <w:rPr>
          <w:rFonts w:cs="Arial"/>
          <w:b/>
          <w:i/>
          <w:sz w:val="20"/>
          <w:u w:val="single"/>
        </w:rPr>
        <w:t>Tarifs d’intervention de déblaiement de la neige</w:t>
      </w:r>
      <w:r>
        <w:rPr>
          <w:rFonts w:cs="Arial"/>
          <w:sz w:val="20"/>
        </w:rPr>
        <w:t xml:space="preserve"> </w:t>
      </w:r>
    </w:p>
    <w:p w:rsidR="00160189" w:rsidRPr="000D150D" w:rsidRDefault="00160189" w:rsidP="00160189">
      <w:pPr>
        <w:ind w:right="70"/>
        <w:jc w:val="both"/>
        <w:rPr>
          <w:rFonts w:cs="Arial"/>
          <w:sz w:val="20"/>
        </w:rPr>
      </w:pPr>
      <w:r>
        <w:rPr>
          <w:rFonts w:cs="Arial"/>
          <w:sz w:val="20"/>
        </w:rPr>
        <w:t>(inchangés par rapport à l’hiver 201</w:t>
      </w:r>
      <w:r w:rsidR="00F50B47">
        <w:rPr>
          <w:rFonts w:cs="Arial"/>
          <w:sz w:val="20"/>
        </w:rPr>
        <w:t>8</w:t>
      </w:r>
      <w:r>
        <w:rPr>
          <w:rFonts w:cs="Arial"/>
          <w:sz w:val="20"/>
        </w:rPr>
        <w:t>-201</w:t>
      </w:r>
      <w:r w:rsidR="00F50B47">
        <w:rPr>
          <w:rFonts w:cs="Arial"/>
          <w:sz w:val="20"/>
        </w:rPr>
        <w:t>9</w:t>
      </w:r>
      <w:r>
        <w:rPr>
          <w:rFonts w:cs="Arial"/>
          <w:sz w:val="20"/>
        </w:rPr>
        <w:t xml:space="preserve">) </w:t>
      </w:r>
      <w:r w:rsidRPr="000D150D">
        <w:rPr>
          <w:rFonts w:cs="Arial"/>
          <w:sz w:val="20"/>
        </w:rPr>
        <w:t>:</w:t>
      </w:r>
    </w:p>
    <w:p w:rsidR="00160189" w:rsidRPr="000D150D" w:rsidRDefault="00160189" w:rsidP="00160189">
      <w:pPr>
        <w:ind w:right="70"/>
        <w:jc w:val="both"/>
        <w:rPr>
          <w:rFonts w:cs="Arial"/>
          <w:sz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560"/>
        <w:gridCol w:w="1405"/>
        <w:gridCol w:w="1680"/>
      </w:tblGrid>
      <w:tr w:rsidR="00160189" w:rsidRPr="000D150D" w:rsidTr="00160189">
        <w:trPr>
          <w:trHeight w:val="481"/>
        </w:trPr>
        <w:tc>
          <w:tcPr>
            <w:tcW w:w="2977" w:type="dxa"/>
            <w:tcBorders>
              <w:top w:val="single" w:sz="4" w:space="0" w:color="auto"/>
            </w:tcBorders>
          </w:tcPr>
          <w:p w:rsidR="00160189" w:rsidRPr="000D150D" w:rsidRDefault="00160189" w:rsidP="00160189">
            <w:pPr>
              <w:spacing w:before="160" w:after="160"/>
              <w:ind w:left="317" w:right="68"/>
              <w:jc w:val="both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:rsidR="00160189" w:rsidRPr="00F16C84" w:rsidRDefault="00160189" w:rsidP="009B548F">
            <w:pPr>
              <w:spacing w:before="160" w:after="160"/>
              <w:ind w:right="68"/>
              <w:jc w:val="center"/>
              <w:rPr>
                <w:rFonts w:cs="Arial"/>
                <w:b/>
                <w:sz w:val="20"/>
              </w:rPr>
            </w:pPr>
            <w:r w:rsidRPr="00F16C84">
              <w:rPr>
                <w:rFonts w:cs="Arial"/>
                <w:b/>
              </w:rPr>
              <w:t>½</w:t>
            </w:r>
            <w:r w:rsidRPr="00F16C84">
              <w:rPr>
                <w:rFonts w:cs="Arial"/>
                <w:b/>
                <w:sz w:val="20"/>
              </w:rPr>
              <w:t xml:space="preserve"> heure</w:t>
            </w:r>
          </w:p>
        </w:tc>
        <w:tc>
          <w:tcPr>
            <w:tcW w:w="1405" w:type="dxa"/>
          </w:tcPr>
          <w:p w:rsidR="00160189" w:rsidRPr="00F16C84" w:rsidRDefault="00160189" w:rsidP="009B548F">
            <w:pPr>
              <w:spacing w:before="160" w:after="160"/>
              <w:ind w:right="68"/>
              <w:jc w:val="center"/>
              <w:rPr>
                <w:rFonts w:cs="Arial"/>
                <w:b/>
                <w:sz w:val="20"/>
              </w:rPr>
            </w:pPr>
            <w:r w:rsidRPr="00F16C84">
              <w:rPr>
                <w:rFonts w:cs="Arial"/>
                <w:b/>
                <w:sz w:val="20"/>
              </w:rPr>
              <w:t>1 heure</w:t>
            </w:r>
          </w:p>
        </w:tc>
        <w:tc>
          <w:tcPr>
            <w:tcW w:w="1680" w:type="dxa"/>
          </w:tcPr>
          <w:p w:rsidR="00160189" w:rsidRPr="00F16C84" w:rsidRDefault="00160189" w:rsidP="009B548F">
            <w:pPr>
              <w:spacing w:before="160" w:after="160"/>
              <w:ind w:right="68"/>
              <w:jc w:val="center"/>
              <w:rPr>
                <w:rFonts w:cs="Arial"/>
                <w:b/>
                <w:sz w:val="20"/>
              </w:rPr>
            </w:pPr>
            <w:r w:rsidRPr="00F16C84">
              <w:rPr>
                <w:rFonts w:cs="Arial"/>
                <w:b/>
                <w:sz w:val="20"/>
              </w:rPr>
              <w:t>1,5 heure</w:t>
            </w:r>
          </w:p>
        </w:tc>
      </w:tr>
      <w:tr w:rsidR="00160189" w:rsidRPr="000D150D" w:rsidTr="00160189">
        <w:trPr>
          <w:trHeight w:val="433"/>
        </w:trPr>
        <w:tc>
          <w:tcPr>
            <w:tcW w:w="2977" w:type="dxa"/>
          </w:tcPr>
          <w:p w:rsidR="00160189" w:rsidRPr="000D150D" w:rsidRDefault="00160189" w:rsidP="00160189">
            <w:pPr>
              <w:spacing w:before="160" w:after="160"/>
              <w:ind w:left="317" w:right="68"/>
              <w:jc w:val="both"/>
              <w:rPr>
                <w:rFonts w:cs="Arial"/>
                <w:sz w:val="20"/>
              </w:rPr>
            </w:pPr>
            <w:r w:rsidRPr="000D150D">
              <w:rPr>
                <w:rFonts w:cs="Arial"/>
                <w:sz w:val="20"/>
              </w:rPr>
              <w:t>Du lundi au vendredi</w:t>
            </w:r>
          </w:p>
        </w:tc>
        <w:tc>
          <w:tcPr>
            <w:tcW w:w="1560" w:type="dxa"/>
          </w:tcPr>
          <w:p w:rsidR="00160189" w:rsidRPr="000D150D" w:rsidRDefault="00160189" w:rsidP="009B548F">
            <w:pPr>
              <w:spacing w:before="160" w:after="160"/>
              <w:ind w:right="6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Pr="000D150D">
              <w:rPr>
                <w:rFonts w:cs="Arial"/>
                <w:sz w:val="20"/>
              </w:rPr>
              <w:t>,00 €</w:t>
            </w:r>
          </w:p>
        </w:tc>
        <w:tc>
          <w:tcPr>
            <w:tcW w:w="1405" w:type="dxa"/>
          </w:tcPr>
          <w:p w:rsidR="00160189" w:rsidRPr="000D150D" w:rsidRDefault="00160189" w:rsidP="009B548F">
            <w:pPr>
              <w:spacing w:before="160" w:after="160"/>
              <w:ind w:right="68"/>
              <w:jc w:val="center"/>
              <w:rPr>
                <w:rFonts w:cs="Arial"/>
                <w:sz w:val="20"/>
              </w:rPr>
            </w:pPr>
            <w:r w:rsidRPr="000D150D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2</w:t>
            </w:r>
            <w:r w:rsidRPr="000D150D">
              <w:rPr>
                <w:rFonts w:cs="Arial"/>
                <w:sz w:val="20"/>
              </w:rPr>
              <w:t>,00 €</w:t>
            </w:r>
          </w:p>
        </w:tc>
        <w:tc>
          <w:tcPr>
            <w:tcW w:w="1680" w:type="dxa"/>
          </w:tcPr>
          <w:p w:rsidR="00160189" w:rsidRPr="000D150D" w:rsidRDefault="00160189" w:rsidP="009B548F">
            <w:pPr>
              <w:spacing w:before="160" w:after="160"/>
              <w:ind w:right="6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33,00 €</w:t>
            </w:r>
          </w:p>
        </w:tc>
      </w:tr>
      <w:tr w:rsidR="00160189" w:rsidRPr="000D150D" w:rsidTr="00160189">
        <w:trPr>
          <w:trHeight w:val="455"/>
        </w:trPr>
        <w:tc>
          <w:tcPr>
            <w:tcW w:w="2977" w:type="dxa"/>
          </w:tcPr>
          <w:p w:rsidR="00160189" w:rsidRPr="000D150D" w:rsidRDefault="00160189" w:rsidP="00160189">
            <w:pPr>
              <w:spacing w:before="160" w:after="160"/>
              <w:ind w:left="317" w:right="68"/>
              <w:jc w:val="both"/>
              <w:rPr>
                <w:rFonts w:cs="Arial"/>
                <w:sz w:val="20"/>
              </w:rPr>
            </w:pPr>
            <w:r w:rsidRPr="000D150D">
              <w:rPr>
                <w:rFonts w:cs="Arial"/>
                <w:sz w:val="20"/>
              </w:rPr>
              <w:t>Le samedi</w:t>
            </w:r>
          </w:p>
        </w:tc>
        <w:tc>
          <w:tcPr>
            <w:tcW w:w="1560" w:type="dxa"/>
          </w:tcPr>
          <w:p w:rsidR="00160189" w:rsidRPr="000D150D" w:rsidRDefault="00160189" w:rsidP="009B548F">
            <w:pPr>
              <w:spacing w:before="160" w:after="160"/>
              <w:ind w:right="6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  <w:r w:rsidRPr="000D150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75</w:t>
            </w:r>
            <w:r w:rsidRPr="000D150D"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1405" w:type="dxa"/>
          </w:tcPr>
          <w:p w:rsidR="00160189" w:rsidRPr="000D150D" w:rsidRDefault="00160189" w:rsidP="009B548F">
            <w:pPr>
              <w:spacing w:before="160" w:after="160"/>
              <w:ind w:right="6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  <w:r w:rsidRPr="000D150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5</w:t>
            </w:r>
            <w:r w:rsidRPr="000D150D">
              <w:rPr>
                <w:rFonts w:cs="Arial"/>
                <w:sz w:val="20"/>
              </w:rPr>
              <w:t>0 €</w:t>
            </w:r>
          </w:p>
        </w:tc>
        <w:tc>
          <w:tcPr>
            <w:tcW w:w="1680" w:type="dxa"/>
          </w:tcPr>
          <w:p w:rsidR="00160189" w:rsidRPr="000D150D" w:rsidRDefault="00160189" w:rsidP="009B548F">
            <w:pPr>
              <w:spacing w:before="160" w:after="160"/>
              <w:ind w:right="6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41,25 €</w:t>
            </w:r>
          </w:p>
        </w:tc>
      </w:tr>
      <w:tr w:rsidR="00160189" w:rsidRPr="000D150D" w:rsidTr="00160189">
        <w:trPr>
          <w:trHeight w:val="449"/>
        </w:trPr>
        <w:tc>
          <w:tcPr>
            <w:tcW w:w="2977" w:type="dxa"/>
          </w:tcPr>
          <w:p w:rsidR="00160189" w:rsidRPr="000D150D" w:rsidRDefault="00160189" w:rsidP="00160189">
            <w:pPr>
              <w:spacing w:before="160" w:after="160"/>
              <w:ind w:left="317" w:right="68"/>
              <w:jc w:val="both"/>
              <w:rPr>
                <w:rFonts w:cs="Arial"/>
                <w:sz w:val="20"/>
              </w:rPr>
            </w:pPr>
            <w:r w:rsidRPr="000D150D">
              <w:rPr>
                <w:rFonts w:cs="Arial"/>
                <w:sz w:val="20"/>
              </w:rPr>
              <w:t>Le dimanche</w:t>
            </w:r>
          </w:p>
        </w:tc>
        <w:tc>
          <w:tcPr>
            <w:tcW w:w="1560" w:type="dxa"/>
          </w:tcPr>
          <w:p w:rsidR="00160189" w:rsidRPr="000D150D" w:rsidRDefault="00160189" w:rsidP="009B548F">
            <w:pPr>
              <w:spacing w:before="160" w:after="160"/>
              <w:ind w:right="68"/>
              <w:jc w:val="center"/>
              <w:rPr>
                <w:rFonts w:cs="Arial"/>
                <w:sz w:val="20"/>
              </w:rPr>
            </w:pPr>
            <w:r w:rsidRPr="000D150D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6</w:t>
            </w:r>
            <w:r w:rsidRPr="000D150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5</w:t>
            </w:r>
            <w:r w:rsidRPr="000D150D">
              <w:rPr>
                <w:rFonts w:cs="Arial"/>
                <w:sz w:val="20"/>
              </w:rPr>
              <w:t>0 €</w:t>
            </w:r>
          </w:p>
        </w:tc>
        <w:tc>
          <w:tcPr>
            <w:tcW w:w="1405" w:type="dxa"/>
          </w:tcPr>
          <w:p w:rsidR="00160189" w:rsidRPr="000D150D" w:rsidRDefault="00160189" w:rsidP="009B548F">
            <w:pPr>
              <w:spacing w:before="160" w:after="160"/>
              <w:ind w:right="6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  <w:r w:rsidRPr="000D150D">
              <w:rPr>
                <w:rFonts w:cs="Arial"/>
                <w:sz w:val="20"/>
              </w:rPr>
              <w:t>,00 €</w:t>
            </w:r>
          </w:p>
        </w:tc>
        <w:tc>
          <w:tcPr>
            <w:tcW w:w="1680" w:type="dxa"/>
          </w:tcPr>
          <w:p w:rsidR="00160189" w:rsidRPr="000D150D" w:rsidRDefault="00160189" w:rsidP="009B548F">
            <w:pPr>
              <w:spacing w:before="160" w:after="160"/>
              <w:ind w:right="6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49,50 €</w:t>
            </w:r>
          </w:p>
        </w:tc>
      </w:tr>
      <w:tr w:rsidR="00160189" w:rsidRPr="000D150D" w:rsidTr="00160189">
        <w:trPr>
          <w:trHeight w:val="415"/>
        </w:trPr>
        <w:tc>
          <w:tcPr>
            <w:tcW w:w="2977" w:type="dxa"/>
          </w:tcPr>
          <w:p w:rsidR="00160189" w:rsidRPr="000D150D" w:rsidRDefault="00160189" w:rsidP="00160189">
            <w:pPr>
              <w:spacing w:before="160" w:after="160"/>
              <w:ind w:left="317" w:right="68"/>
              <w:jc w:val="both"/>
              <w:rPr>
                <w:rFonts w:cs="Arial"/>
                <w:sz w:val="20"/>
              </w:rPr>
            </w:pPr>
            <w:r w:rsidRPr="000D150D">
              <w:rPr>
                <w:rFonts w:cs="Arial"/>
                <w:sz w:val="20"/>
              </w:rPr>
              <w:t xml:space="preserve">Jour férié </w:t>
            </w:r>
          </w:p>
        </w:tc>
        <w:tc>
          <w:tcPr>
            <w:tcW w:w="4645" w:type="dxa"/>
            <w:gridSpan w:val="3"/>
          </w:tcPr>
          <w:p w:rsidR="00160189" w:rsidRPr="000D150D" w:rsidRDefault="00160189" w:rsidP="009B548F">
            <w:pPr>
              <w:spacing w:before="160" w:after="160"/>
              <w:ind w:right="68"/>
              <w:jc w:val="center"/>
              <w:rPr>
                <w:rFonts w:cs="Arial"/>
                <w:sz w:val="20"/>
              </w:rPr>
            </w:pPr>
            <w:r w:rsidRPr="000D150D">
              <w:rPr>
                <w:rFonts w:cs="Arial"/>
                <w:sz w:val="20"/>
              </w:rPr>
              <w:t>Pas d’intervention</w:t>
            </w:r>
          </w:p>
        </w:tc>
      </w:tr>
    </w:tbl>
    <w:p w:rsidR="00160189" w:rsidRDefault="00160189" w:rsidP="00160189">
      <w:pPr>
        <w:spacing w:before="120"/>
        <w:ind w:left="1559" w:right="-108"/>
        <w:jc w:val="both"/>
        <w:rPr>
          <w:rFonts w:cs="Arial"/>
          <w:sz w:val="20"/>
        </w:rPr>
      </w:pPr>
      <w:r w:rsidRPr="000D150D">
        <w:rPr>
          <w:rFonts w:cs="Arial"/>
          <w:sz w:val="20"/>
        </w:rPr>
        <w:t>Minimum de facturation : intervention = ½ heure.</w:t>
      </w:r>
    </w:p>
    <w:p w:rsidR="00160189" w:rsidRDefault="00160189" w:rsidP="00160189">
      <w:pPr>
        <w:ind w:right="-110"/>
        <w:jc w:val="both"/>
        <w:rPr>
          <w:rFonts w:cs="Arial"/>
          <w:sz w:val="20"/>
        </w:rPr>
      </w:pPr>
    </w:p>
    <w:p w:rsidR="00160189" w:rsidRDefault="00160189" w:rsidP="00160189">
      <w:pPr>
        <w:ind w:right="-110"/>
        <w:jc w:val="both"/>
        <w:rPr>
          <w:rFonts w:cs="Arial"/>
          <w:sz w:val="20"/>
        </w:rPr>
      </w:pPr>
    </w:p>
    <w:p w:rsidR="00160189" w:rsidRPr="000D150D" w:rsidRDefault="00160189" w:rsidP="00160189">
      <w:pPr>
        <w:ind w:right="-110"/>
        <w:jc w:val="both"/>
        <w:rPr>
          <w:rFonts w:cs="Arial"/>
          <w:sz w:val="20"/>
        </w:rPr>
      </w:pPr>
    </w:p>
    <w:p w:rsidR="00B510AF" w:rsidRDefault="00B510AF" w:rsidP="00160189">
      <w:pPr>
        <w:ind w:right="-110"/>
        <w:jc w:val="both"/>
        <w:rPr>
          <w:rFonts w:cs="Arial"/>
          <w:sz w:val="20"/>
        </w:rPr>
        <w:sectPr w:rsidR="00B510AF" w:rsidSect="0016018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60189" w:rsidRPr="002B37B4" w:rsidRDefault="00160189" w:rsidP="00EE667A">
      <w:pPr>
        <w:ind w:left="851" w:right="-110"/>
        <w:jc w:val="both"/>
        <w:rPr>
          <w:rFonts w:cs="Arial"/>
          <w:sz w:val="18"/>
        </w:rPr>
      </w:pPr>
      <w:r>
        <w:rPr>
          <w:rFonts w:cs="Arial"/>
          <w:b/>
          <w:i/>
          <w:sz w:val="20"/>
          <w:u w:val="single"/>
        </w:rPr>
        <w:lastRenderedPageBreak/>
        <w:t>Prise en charge des interventions de déblaiement de la neige</w:t>
      </w:r>
      <w:r w:rsidR="00DB589C">
        <w:rPr>
          <w:rFonts w:cs="Arial"/>
          <w:b/>
          <w:i/>
          <w:sz w:val="20"/>
          <w:u w:val="single"/>
        </w:rPr>
        <w:t xml:space="preserve"> </w:t>
      </w:r>
      <w:r w:rsidR="00DB589C" w:rsidRPr="002B37B4">
        <w:rPr>
          <w:rFonts w:cs="Arial"/>
          <w:i/>
          <w:sz w:val="18"/>
        </w:rPr>
        <w:t>(conditions inchangées par rapport à l’hiver 201</w:t>
      </w:r>
      <w:r w:rsidR="00F74854">
        <w:rPr>
          <w:rFonts w:cs="Arial"/>
          <w:i/>
          <w:sz w:val="18"/>
        </w:rPr>
        <w:t>8</w:t>
      </w:r>
      <w:r w:rsidR="00DB589C" w:rsidRPr="002B37B4">
        <w:rPr>
          <w:rFonts w:cs="Arial"/>
          <w:i/>
          <w:sz w:val="18"/>
        </w:rPr>
        <w:t>-201</w:t>
      </w:r>
      <w:r w:rsidR="00F74854">
        <w:rPr>
          <w:rFonts w:cs="Arial"/>
          <w:i/>
          <w:sz w:val="18"/>
        </w:rPr>
        <w:t>9</w:t>
      </w:r>
      <w:r w:rsidR="00DB589C" w:rsidRPr="002B37B4">
        <w:rPr>
          <w:rFonts w:cs="Arial"/>
          <w:i/>
          <w:sz w:val="18"/>
        </w:rPr>
        <w:t>)</w:t>
      </w:r>
    </w:p>
    <w:p w:rsidR="00B510AF" w:rsidRDefault="00B510AF" w:rsidP="002B37B4">
      <w:pPr>
        <w:tabs>
          <w:tab w:val="left" w:pos="9885"/>
        </w:tabs>
        <w:ind w:left="851" w:right="-110"/>
        <w:jc w:val="both"/>
        <w:rPr>
          <w:rFonts w:cs="Arial"/>
          <w:color w:val="FF0000"/>
          <w:sz w:val="20"/>
          <w:u w:val="single"/>
        </w:rPr>
      </w:pPr>
    </w:p>
    <w:p w:rsidR="00160189" w:rsidRPr="00B510AF" w:rsidRDefault="00160189" w:rsidP="00EE667A">
      <w:pPr>
        <w:spacing w:after="120"/>
        <w:ind w:left="851" w:right="-108"/>
        <w:jc w:val="both"/>
        <w:rPr>
          <w:rFonts w:cs="Arial"/>
          <w:color w:val="auto"/>
          <w:sz w:val="20"/>
          <w:u w:val="single"/>
        </w:rPr>
      </w:pPr>
      <w:r w:rsidRPr="00B510AF">
        <w:rPr>
          <w:rFonts w:cs="Arial"/>
          <w:color w:val="auto"/>
          <w:sz w:val="20"/>
          <w:u w:val="single"/>
        </w:rPr>
        <w:t>Personnes seules :</w:t>
      </w:r>
    </w:p>
    <w:p w:rsidR="00160189" w:rsidRPr="00FF6990" w:rsidRDefault="00160189" w:rsidP="00160189">
      <w:pPr>
        <w:ind w:left="-1843" w:right="-110"/>
        <w:jc w:val="both"/>
        <w:rPr>
          <w:rFonts w:cs="Arial"/>
          <w:color w:val="FF0000"/>
          <w:sz w:val="20"/>
          <w:u w:val="single"/>
        </w:rPr>
      </w:pPr>
    </w:p>
    <w:bookmarkStart w:id="0" w:name="_MON_1503162016"/>
    <w:bookmarkEnd w:id="0"/>
    <w:p w:rsidR="00160189" w:rsidRPr="00FF6990" w:rsidRDefault="00EA2250" w:rsidP="00EE667A">
      <w:pPr>
        <w:ind w:left="1701" w:right="-110"/>
        <w:jc w:val="both"/>
        <w:rPr>
          <w:rFonts w:cs="Arial"/>
          <w:color w:val="FF0000"/>
          <w:sz w:val="20"/>
          <w:u w:val="single"/>
        </w:rPr>
      </w:pPr>
      <w:r w:rsidRPr="00FF6990">
        <w:rPr>
          <w:rFonts w:cs="Arial"/>
          <w:color w:val="FF0000"/>
          <w:sz w:val="20"/>
          <w:u w:val="single"/>
        </w:rPr>
        <w:object w:dxaOrig="15085" w:dyaOrig="5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587.25pt;height:231pt" o:ole="">
            <v:imagedata r:id="rId7" o:title=""/>
          </v:shape>
          <o:OLEObject Type="Embed" ProgID="Excel.Sheet.12" ShapeID="_x0000_i1075" DrawAspect="Content" ObjectID="_1629093465" r:id="rId8"/>
        </w:object>
      </w:r>
      <w:bookmarkStart w:id="1" w:name="_GoBack"/>
      <w:bookmarkEnd w:id="1"/>
    </w:p>
    <w:p w:rsidR="00B510AF" w:rsidRPr="00FF6990" w:rsidRDefault="00B510AF" w:rsidP="00160189">
      <w:pPr>
        <w:ind w:right="-110"/>
        <w:jc w:val="both"/>
        <w:rPr>
          <w:rFonts w:cs="Arial"/>
          <w:color w:val="FF0000"/>
          <w:sz w:val="20"/>
          <w:u w:val="single"/>
        </w:rPr>
      </w:pPr>
    </w:p>
    <w:p w:rsidR="00160189" w:rsidRPr="00B510AF" w:rsidRDefault="00160189" w:rsidP="00EE667A">
      <w:pPr>
        <w:spacing w:after="240"/>
        <w:ind w:left="851" w:right="-108"/>
        <w:jc w:val="both"/>
        <w:rPr>
          <w:rFonts w:cs="Arial"/>
          <w:color w:val="auto"/>
          <w:sz w:val="20"/>
          <w:u w:val="single"/>
        </w:rPr>
      </w:pPr>
      <w:r w:rsidRPr="00B510AF">
        <w:rPr>
          <w:rFonts w:cs="Arial"/>
          <w:color w:val="auto"/>
          <w:sz w:val="20"/>
          <w:u w:val="single"/>
        </w:rPr>
        <w:t>Ménages en couple :</w:t>
      </w:r>
    </w:p>
    <w:bookmarkStart w:id="2" w:name="_MON_1503225455"/>
    <w:bookmarkEnd w:id="2"/>
    <w:p w:rsidR="00160189" w:rsidRDefault="00F74854" w:rsidP="00EE667A">
      <w:pPr>
        <w:ind w:left="1701" w:right="70"/>
        <w:jc w:val="both"/>
        <w:rPr>
          <w:rFonts w:cs="Arial"/>
          <w:color w:val="auto"/>
          <w:sz w:val="20"/>
        </w:rPr>
      </w:pPr>
      <w:r w:rsidRPr="00FF6990">
        <w:rPr>
          <w:rFonts w:cs="Arial"/>
          <w:color w:val="FF0000"/>
          <w:sz w:val="20"/>
        </w:rPr>
        <w:object w:dxaOrig="15085" w:dyaOrig="5527">
          <v:shape id="_x0000_i1026" type="#_x0000_t75" style="width:587.25pt;height:215.25pt" o:ole="">
            <v:imagedata r:id="rId9" o:title=""/>
          </v:shape>
          <o:OLEObject Type="Embed" ProgID="Excel.Sheet.12" ShapeID="_x0000_i1026" DrawAspect="Content" ObjectID="_1629093466" r:id="rId10"/>
        </w:object>
      </w:r>
    </w:p>
    <w:sectPr w:rsidR="00160189" w:rsidSect="00B510A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E55"/>
    <w:multiLevelType w:val="hybridMultilevel"/>
    <w:tmpl w:val="A3EC31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2D6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F6AE6"/>
    <w:multiLevelType w:val="hybridMultilevel"/>
    <w:tmpl w:val="8C3447F6"/>
    <w:lvl w:ilvl="0" w:tplc="F04E9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89"/>
    <w:rsid w:val="00160189"/>
    <w:rsid w:val="002A03DC"/>
    <w:rsid w:val="002B37B4"/>
    <w:rsid w:val="004B6D23"/>
    <w:rsid w:val="006E6DFC"/>
    <w:rsid w:val="0073699E"/>
    <w:rsid w:val="009E5FB6"/>
    <w:rsid w:val="00B510AF"/>
    <w:rsid w:val="00DB589C"/>
    <w:rsid w:val="00EA2250"/>
    <w:rsid w:val="00EE667A"/>
    <w:rsid w:val="00F50B47"/>
    <w:rsid w:val="00F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89"/>
    <w:pPr>
      <w:spacing w:after="0" w:line="240" w:lineRule="auto"/>
    </w:pPr>
    <w:rPr>
      <w:rFonts w:ascii="Arial" w:eastAsia="MS Mincho" w:hAnsi="Arial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89"/>
    <w:pPr>
      <w:spacing w:after="0" w:line="240" w:lineRule="auto"/>
    </w:pPr>
    <w:rPr>
      <w:rFonts w:ascii="Arial" w:eastAsia="MS Mincho" w:hAnsi="Arial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2.xls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4452-9AD6-4165-A894-7126391A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</dc:creator>
  <cp:lastModifiedBy>Hotline</cp:lastModifiedBy>
  <cp:revision>5</cp:revision>
  <cp:lastPrinted>2018-08-14T08:08:00Z</cp:lastPrinted>
  <dcterms:created xsi:type="dcterms:W3CDTF">2019-08-29T08:57:00Z</dcterms:created>
  <dcterms:modified xsi:type="dcterms:W3CDTF">2019-09-04T07:11:00Z</dcterms:modified>
</cp:coreProperties>
</file>